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F0" w:rsidRPr="009A2FF0" w:rsidRDefault="009A2FF0" w:rsidP="009A2FF0">
      <w:pPr>
        <w:jc w:val="both"/>
        <w:rPr>
          <w:lang w:val="uk-UA"/>
        </w:rPr>
      </w:pPr>
      <w:r>
        <w:t>10.</w:t>
      </w:r>
      <w:r>
        <w:tab/>
      </w:r>
      <w:r w:rsidRPr="009A2FF0">
        <w:rPr>
          <w:lang w:val="uk-UA"/>
        </w:rPr>
        <w:t xml:space="preserve">Свою думку завжди варто мати. </w:t>
      </w:r>
    </w:p>
    <w:p w:rsidR="00EC1BAD" w:rsidRPr="009A2FF0" w:rsidRDefault="009A2FF0" w:rsidP="009A2FF0">
      <w:pPr>
        <w:jc w:val="both"/>
        <w:rPr>
          <w:lang w:val="uk-UA"/>
        </w:rPr>
      </w:pPr>
      <w:r w:rsidRPr="009A2FF0">
        <w:rPr>
          <w:lang w:val="uk-UA"/>
        </w:rPr>
        <w:t>Читаючи цю книгу, Дорогий Читач, точно помічаєш, що час від часу я вхожу в дискусію з ким не будь. Не вдається часами побачити з ким, але тією особою є я сама. Так, наприклад, як в тим розділі, в яким писала про релігійні п</w:t>
      </w:r>
      <w:bookmarkStart w:id="0" w:name="_GoBack"/>
      <w:bookmarkEnd w:id="0"/>
      <w:r w:rsidRPr="009A2FF0">
        <w:rPr>
          <w:lang w:val="uk-UA"/>
        </w:rPr>
        <w:t xml:space="preserve">очуття і про те, як завдяки музиці вони розвиваються. Або коли пригадувала про труднощі в прийнятті самої себе і інших людей з обмеженими можливостями, що відштовхувало мене від інших учасників класу. Такі дискусії беруться з моїх роздумів. Як би не було дивно, але насправді багато часу проводжу над аналізом того, що в моєму житті трапляється і як я відчуваю з цього поводу, що думаю. Ясна справа, що в цьому я аж така самостійна. Я люблю розмовляти з людьми і знати їхню думку, і як раз завдяки їх починаю </w:t>
      </w:r>
      <w:proofErr w:type="spellStart"/>
      <w:r w:rsidRPr="009A2FF0">
        <w:rPr>
          <w:lang w:val="uk-UA"/>
        </w:rPr>
        <w:t>роздумовувати</w:t>
      </w:r>
      <w:proofErr w:type="spellEnd"/>
      <w:r w:rsidRPr="009A2FF0">
        <w:rPr>
          <w:lang w:val="uk-UA"/>
        </w:rPr>
        <w:t xml:space="preserve"> над своєю точкою зору. Часто навмисно випитую про різні речі декілька осіб, потім вибираю собі ті версії, які найбільше до мене промовляють, а в кінці трохи їх ще модифікую. Не люблю приймати все, що кажуть інші, як за чисту монету. Бо так не критично мислячи, можна комусь завдати болю, або й собі. Ті такі мої дискусії багато чого мені дають, надають певну структуру моєї особистості і відчуття, що я маю вплив на моє життя.</w:t>
      </w:r>
    </w:p>
    <w:sectPr w:rsidR="00EC1BAD" w:rsidRPr="009A2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F0"/>
    <w:rsid w:val="0010741F"/>
    <w:rsid w:val="009A2FF0"/>
    <w:rsid w:val="00A40686"/>
    <w:rsid w:val="00EC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2017-09-15T15:03:00Z</dcterms:created>
  <dcterms:modified xsi:type="dcterms:W3CDTF">2017-09-15T15:05:00Z</dcterms:modified>
</cp:coreProperties>
</file>